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1D9" w:rsidRPr="000941D9" w:rsidRDefault="000941D9" w:rsidP="000941D9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941D9" w:rsidRPr="000941D9" w:rsidRDefault="000941D9" w:rsidP="000941D9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Извещение о проведении открытого конкурса</w:t>
      </w:r>
    </w:p>
    <w:p w:rsidR="000941D9" w:rsidRDefault="000941D9" w:rsidP="00094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</w:t>
      </w:r>
    </w:p>
    <w:p w:rsidR="00A0671B" w:rsidRPr="000D5D44" w:rsidRDefault="00621F13" w:rsidP="000941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</w:t>
      </w:r>
      <w:r w:rsidR="00A0671B" w:rsidRPr="000D5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Калачевского муниципального района </w:t>
      </w:r>
    </w:p>
    <w:p w:rsidR="00A0671B" w:rsidRPr="000D5D44" w:rsidRDefault="000D5D44" w:rsidP="000941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28.04</w:t>
      </w:r>
      <w:r w:rsidR="008B792C" w:rsidRPr="000D5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.2022 г. №  </w:t>
      </w:r>
      <w:r w:rsidRPr="000D5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412 </w:t>
      </w:r>
      <w:r w:rsidR="008B792C" w:rsidRPr="000D5D4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941D9" w:rsidRPr="000941D9" w:rsidRDefault="000941D9" w:rsidP="00094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41D9" w:rsidRPr="000941D9" w:rsidRDefault="000941D9" w:rsidP="000941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Организатор открытого конкурса</w:t>
      </w:r>
      <w:r w:rsidRPr="00094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(далее – открытый конкурс)</w:t>
      </w:r>
      <w:r w:rsidRPr="000941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Калачевского муниципального района Волгоградской области, в лице </w:t>
      </w:r>
      <w:r w:rsidR="008B7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комитета строительства, дорожного и ЖКХ </w:t>
      </w:r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Калачевского муниципального района Волгоградской области.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Адрес организатора открытого конкурса: </w:t>
      </w:r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404507, Волгоградская область, город Калач-на-Дону, улица Рево</w:t>
      </w:r>
      <w:r w:rsidR="007E78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люционная,158. </w:t>
      </w:r>
      <w:r w:rsidR="007E784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B792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(84472) 5-00-31; факс: (84472) 5-00-</w:t>
      </w:r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proofErr w:type="spellStart"/>
      <w:r w:rsidRPr="000941D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</w:t>
      </w:r>
      <w:proofErr w:type="spellEnd"/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spellStart"/>
      <w:r w:rsidRPr="000941D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kalach</w:t>
      </w:r>
      <w:proofErr w:type="spellEnd"/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Pr="000941D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volganet</w:t>
      </w:r>
      <w:proofErr w:type="spellEnd"/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0941D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Контактное лицо по </w:t>
      </w:r>
      <w:r w:rsidRPr="00094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разъяснению положений конкурсной документации: </w:t>
      </w:r>
      <w:r w:rsidR="008B7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Дудина Марина Михайловна – консультант комитета строительства, дорожного и ЖКХ 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Калачевского муниципального района.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 открытого конкурса: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выбор юридических лиц и индивидуальных предпринимателей, предложивших лучшие условия для выполнения безопасной и качественной перевозки пассажиров на автобусных маршрутах.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 открытого конкурса: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право на получение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в соответствии с требованиями, указанны</w:t>
      </w:r>
      <w:r w:rsidR="008B7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 в конкурсной документации № 4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конкурсная документация) и соответствующих законодательству Российской Федерации и Волгоградской области.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Сведения об объекте открытого конкурса: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представлены в приложении № 1 конкурсной документации.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 проведения открытого конкурса и определения победителя открытого конкурса: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 в конкурсной документации.</w:t>
      </w:r>
    </w:p>
    <w:p w:rsidR="000941D9" w:rsidRPr="000941D9" w:rsidRDefault="000941D9" w:rsidP="000941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Выдача свидетельства: </w:t>
      </w:r>
      <w:r w:rsidRPr="000941D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на срок не менее чем </w:t>
      </w:r>
      <w:r w:rsidR="007E784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пять</w:t>
      </w:r>
      <w:r w:rsidRPr="000941D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лет в течение десяти дней со дня подтверждения участником открытого конкурса наличия у него транспортных средств, предусмотренных его заявкой на участие в открытом конкурсе</w:t>
      </w:r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Размер, порядок и сроки внесения платы, взимаемой за предоставление конкурсной документации: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бесплатно.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Конкурсная документация размещена на официальном сайте администрации Калачевского муниципального района (далее – официальный сайт организатора открытого конкурса):</w:t>
      </w:r>
      <w:hyperlink r:id="rId4" w:history="1">
        <w:r w:rsidRPr="000941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http://kalachadmin.ru/</w:t>
        </w:r>
      </w:hyperlink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странице «Главная/Документы/Транспорт» </w:t>
      </w:r>
      <w:hyperlink r:id="rId5" w:history="1">
        <w:r w:rsidRPr="000941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http://kalachadmin.ru/regulatory/transport//</w:t>
        </w:r>
      </w:hyperlink>
      <w:r w:rsidRPr="000941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Срок, место и порядок предоставления конкурсной документации: 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опубликования на официальном сайте организатора открытого конкурса извещения о проведении открытого конкурса организатор конкурса на основании заявления любого заинтересованного лица, поданного в письменной форме, в течение 2 рабочих дней со дня получения заявления предоставляет заявителю конкурсную документацию. Конкурсная документация выдаётся заявителю по адресу организатора открытого конкурса в рабочие дни с 9 ч.00мин. до 16ч.00мин. (перерыв с 12ч.00мин. до 13ч.00мин.), а так же размещается на официальном сайте организатора конкурса.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 о внесении изменений в извещение о проведении открытого конкурса принимается его организатором не позднее чем за пять дней до даты окончания подачи 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заявок на участие в открытом конкурсе. Изменение предмета открытого конкурса не допускается. Изменения, внесенные в извещение о проведении открытого конкурса, размещаются официальном сайте администрации Калачевского муниципального района Волгоградской области  в информационно-телекоммуникационной сети «Интернет». В течение пяти рабочих дней со дня принятия указанного решения такие изменения размещаются организатором конкурса в порядке, установленном для размещения на официальном сайте администрации Калачевского муниципального района в информационно-телекоммуникационной сети «Интернет». При этом срок подачи заявок на участие в открытом конкурсе должен быть продлен таким образом, чтобы со дня опубликования и (или) размещения изменений, внесенных в извещение о проведении открытого конкурса, до даты окончания подачи заявок на участие в открытом конкурсе этот срок составлял не менее чем двадцать дней.</w:t>
      </w:r>
    </w:p>
    <w:p w:rsidR="000941D9" w:rsidRPr="000941D9" w:rsidRDefault="000941D9" w:rsidP="000941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Организатор конкурса, разместивший на официальном сайте администрации Калачевского муниципального района Волгоградской области в информационно-телекоммуникационной сети «Интернет» извещение о проведении открытого конкурса, вправе отказаться от его проведения полностью или в отдельной его части не позднее чем за двадцать дней </w:t>
      </w:r>
      <w:r w:rsidRPr="000941D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до даты окончания подачи заявок на участие в открытом конкурсе.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Извещение об отказе от проведения открытого конкурса размещается организатором конкурса в течение пяти рабочих дней со дня принятия решения об отказе от проведения открытого конкурса в порядке, установленном для размещения на официальном сайте администрации Калачевского муниципального района Волгоградской области в информационно-телекоммуникационной сети «Интернет» извещения о проведении открытого конкурса, а лицам, подавшим заявки на участие в открытом конкурсе, в письменной форме или в форме электронного документа направляются соответствующие уведомления.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Место, дата и время начала и окончания срока подачи и регистрации заявок на участие в открытом конкурсе:</w:t>
      </w:r>
    </w:p>
    <w:p w:rsidR="000941D9" w:rsidRPr="000941D9" w:rsidRDefault="008B792C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начало приёма заявок – 06 мая 2022</w:t>
      </w:r>
      <w:r w:rsidR="000941D9"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г., 8 час. 00 мин. по адрес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организатора конкурса,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7</w:t>
      </w:r>
      <w:r w:rsidR="000941D9"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окончание приёма и регистрации заявок – </w:t>
      </w:r>
      <w:r w:rsidR="008B7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06 июня  2022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г., 8 час. 30 мин. по адресу организатора конкурса, </w:t>
      </w:r>
      <w:proofErr w:type="spellStart"/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</w:t>
      </w:r>
      <w:proofErr w:type="spellEnd"/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10.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Место, дата и время вскрытия конвертов с заявками на участие в открытом конкурсе – </w:t>
      </w:r>
      <w:r w:rsidR="008B7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06 июня  2022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г., в 09 час. 00 мин. по адресу организатора конкурса, зал заседаний.</w:t>
      </w:r>
    </w:p>
    <w:p w:rsidR="000941D9" w:rsidRPr="000941D9" w:rsidRDefault="000941D9" w:rsidP="000941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и дата рассмотрения заявок на участие в открытом конкурсе –</w:t>
      </w:r>
      <w:r w:rsidR="008B7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06  июня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bookmarkStart w:id="0" w:name="_GoBack"/>
      <w:bookmarkEnd w:id="0"/>
      <w:r w:rsidR="008B7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по адресу организатора конкурса, зал заседаний.</w:t>
      </w:r>
    </w:p>
    <w:p w:rsidR="00220F22" w:rsidRDefault="000941D9" w:rsidP="000941D9">
      <w:pPr>
        <w:widowControl w:val="0"/>
        <w:spacing w:after="0" w:line="240" w:lineRule="auto"/>
        <w:ind w:firstLine="709"/>
        <w:jc w:val="both"/>
      </w:pP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Место и дата оценки и сопоставления заявок на участие в открытом конкурсе – 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B7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06  июня  2022</w:t>
      </w:r>
      <w:r w:rsidRPr="0009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по адресу организатора конкурса, зал заседаний.</w:t>
      </w:r>
    </w:p>
    <w:sectPr w:rsidR="00220F22" w:rsidSect="000941D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941D9"/>
    <w:rsid w:val="000941D9"/>
    <w:rsid w:val="000D5D44"/>
    <w:rsid w:val="00220F22"/>
    <w:rsid w:val="00257098"/>
    <w:rsid w:val="00621F13"/>
    <w:rsid w:val="007E7845"/>
    <w:rsid w:val="008B792C"/>
    <w:rsid w:val="009C50A5"/>
    <w:rsid w:val="00A0671B"/>
    <w:rsid w:val="00B34EC7"/>
    <w:rsid w:val="00E76F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E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5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alachadmin.ru/regulatory/transport/" TargetMode="External"/><Relationship Id="rId4" Type="http://schemas.openxmlformats.org/officeDocument/2006/relationships/hyperlink" Target="http://kalachadmi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930</Words>
  <Characters>5301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>Извещение о проведении открытого конкурса</vt:lpstr>
    </vt:vector>
  </TitlesOfParts>
  <Company/>
  <LinksUpToDate>false</LinksUpToDate>
  <CharactersWithSpaces>6219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Priem</cp:lastModifiedBy>
  <cp:revision>10</cp:revision>
  <cp:lastPrinted>2020-07-17T12:40:00Z</cp:lastPrinted>
  <dcterms:created xsi:type="dcterms:W3CDTF">2020-07-30T11:21:00Z</dcterms:created>
  <dcterms:modified xsi:type="dcterms:W3CDTF">2022-05-05T04:58:00Z</dcterms:modified>
</cp:coreProperties>
</file>