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41D9" w:rsidRPr="000941D9" w:rsidRDefault="000941D9" w:rsidP="000941D9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941D9" w:rsidRPr="000941D9" w:rsidRDefault="000941D9" w:rsidP="000941D9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941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Извещение о проведении открытого конкурса</w:t>
      </w:r>
    </w:p>
    <w:p w:rsidR="000941D9" w:rsidRDefault="000941D9" w:rsidP="000941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941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право получения свидетельств об осуществлении перевозок по одному или нескольким муниципальным маршрутам регулярных перевозок в Калачевском муниципальном районе Волгоградской области</w:t>
      </w:r>
    </w:p>
    <w:p w:rsidR="00A0671B" w:rsidRPr="00380417" w:rsidRDefault="00621F13" w:rsidP="000941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80417">
        <w:rPr>
          <w:rFonts w:ascii="Times New Roman" w:eastAsia="Times New Roman" w:hAnsi="Times New Roman" w:cs="Times New Roman"/>
          <w:sz w:val="24"/>
          <w:szCs w:val="24"/>
          <w:lang w:eastAsia="ru-RU"/>
        </w:rPr>
        <w:t>(в редакции постановления</w:t>
      </w:r>
      <w:r w:rsidR="00A0671B" w:rsidRPr="003804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Калачевского муниципального района </w:t>
      </w:r>
      <w:proofErr w:type="gramEnd"/>
    </w:p>
    <w:p w:rsidR="00A0671B" w:rsidRPr="00380417" w:rsidRDefault="004B4965" w:rsidP="000941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04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A8028B" w:rsidRPr="003804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80417" w:rsidRPr="003804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16.04.2026 г. № 475</w:t>
      </w:r>
      <w:r w:rsidR="008B792C" w:rsidRPr="00380417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0941D9" w:rsidRPr="000941D9" w:rsidRDefault="000941D9" w:rsidP="000941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941D9" w:rsidRPr="000941D9" w:rsidRDefault="000941D9" w:rsidP="000941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941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Организатор открытого конкурса</w:t>
      </w:r>
      <w:r w:rsidRPr="000941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право получения свидетельств об осуществлении перевозок по одному или нескольким муниципальным маршрутам регулярных перевозок в Калачевском муниципальном районе Волгоградской области (далее – открытый конкурс)</w:t>
      </w:r>
      <w:r w:rsidRPr="000941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: </w:t>
      </w:r>
      <w:r w:rsidRPr="000941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Администрация Калачевского муниципального района Волгоградской области, в лице </w:t>
      </w:r>
      <w:r w:rsidR="008B79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комитета строительства, дорожного и ЖКХ </w:t>
      </w:r>
      <w:r w:rsidRPr="000941D9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Калачевского муниципального района Волгоградской области.</w:t>
      </w:r>
    </w:p>
    <w:p w:rsidR="000941D9" w:rsidRPr="000941D9" w:rsidRDefault="000941D9" w:rsidP="000941D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1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Адрес организатора открытого конкурса: </w:t>
      </w:r>
      <w:r w:rsidRPr="000941D9">
        <w:rPr>
          <w:rFonts w:ascii="Times New Roman" w:eastAsia="Times New Roman" w:hAnsi="Times New Roman" w:cs="Times New Roman"/>
          <w:sz w:val="24"/>
          <w:szCs w:val="24"/>
          <w:lang w:eastAsia="ru-RU"/>
        </w:rPr>
        <w:t>404507, Волгоградская область, город Калач-на-Дону, улица Рево</w:t>
      </w:r>
      <w:r w:rsidR="007E78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люционная,158. </w:t>
      </w:r>
      <w:r w:rsidR="007E784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B792C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телефон: (84472) 5-00-31; факс: (84472) 5-00-</w:t>
      </w:r>
      <w:r w:rsidRPr="000941D9">
        <w:rPr>
          <w:rFonts w:ascii="Times New Roman" w:eastAsia="Times New Roman" w:hAnsi="Times New Roman" w:cs="Times New Roman"/>
          <w:sz w:val="24"/>
          <w:szCs w:val="24"/>
          <w:lang w:eastAsia="ru-RU"/>
        </w:rPr>
        <w:t>25</w:t>
      </w:r>
    </w:p>
    <w:p w:rsidR="000941D9" w:rsidRPr="000941D9" w:rsidRDefault="000941D9" w:rsidP="000941D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1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 электронной почты: </w:t>
      </w:r>
      <w:proofErr w:type="spellStart"/>
      <w:r w:rsidRPr="000941D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ra</w:t>
      </w:r>
      <w:proofErr w:type="spellEnd"/>
      <w:r w:rsidRPr="000941D9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proofErr w:type="spellStart"/>
      <w:r w:rsidRPr="000941D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kalach</w:t>
      </w:r>
      <w:proofErr w:type="spellEnd"/>
      <w:r w:rsidRPr="000941D9">
        <w:rPr>
          <w:rFonts w:ascii="Times New Roman" w:eastAsia="Times New Roman" w:hAnsi="Times New Roman" w:cs="Times New Roman"/>
          <w:sz w:val="24"/>
          <w:szCs w:val="24"/>
          <w:lang w:eastAsia="ru-RU"/>
        </w:rPr>
        <w:t>@</w:t>
      </w:r>
      <w:proofErr w:type="spellStart"/>
      <w:r w:rsidRPr="000941D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volganet</w:t>
      </w:r>
      <w:proofErr w:type="spellEnd"/>
      <w:r w:rsidRPr="000941D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Pr="000941D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proofErr w:type="spellEnd"/>
      <w:r w:rsidRPr="000941D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941D9" w:rsidRPr="000941D9" w:rsidRDefault="000941D9" w:rsidP="000941D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41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Контактное лицо по </w:t>
      </w:r>
      <w:r w:rsidRPr="000941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разъяснению положений конкурсной документации: </w:t>
      </w:r>
      <w:r w:rsidR="008B79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Дудина Марина Михайловна – консультант комитета строительства, дорожного и ЖКХ </w:t>
      </w:r>
      <w:r w:rsidRPr="000941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администрации Калачевского муниципального района.</w:t>
      </w:r>
    </w:p>
    <w:p w:rsidR="000941D9" w:rsidRPr="000941D9" w:rsidRDefault="000941D9" w:rsidP="000941D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41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Цель открытого конкурса:</w:t>
      </w:r>
      <w:r w:rsidRPr="000941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выбор юридических лиц и индивидуальных предпринимателей, предложивших лучшие условия для выполнения безопасной и качественной перевозки пассажиров на автобусных маршрутах.</w:t>
      </w:r>
    </w:p>
    <w:p w:rsidR="000941D9" w:rsidRPr="000941D9" w:rsidRDefault="000941D9" w:rsidP="000941D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41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Предмет открытого конкурса:</w:t>
      </w:r>
      <w:r w:rsidRPr="000941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право на получение свидетельств об осуществлении перевозок по одному или нескольким муниципальным маршрутам регулярных перевозок в Калачевском муниципальном районе Волгоградской области в соответствии с требованиями, указанны</w:t>
      </w:r>
      <w:r w:rsidR="008B79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 в конкурс</w:t>
      </w:r>
      <w:r w:rsidR="001A29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ной документации № 14</w:t>
      </w:r>
      <w:r w:rsidRPr="000941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(далее – конкурсная документация) и соответствующих законодательству Российской Федерации и Волгоградской области.</w:t>
      </w:r>
    </w:p>
    <w:p w:rsidR="000941D9" w:rsidRPr="000941D9" w:rsidRDefault="000941D9" w:rsidP="000941D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41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Сведения об объекте открытого конкурса:</w:t>
      </w:r>
      <w:r w:rsidRPr="000941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представлены в приложении № 1 конкурсной документации.</w:t>
      </w:r>
    </w:p>
    <w:p w:rsidR="000941D9" w:rsidRPr="000941D9" w:rsidRDefault="000941D9" w:rsidP="000941D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41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Порядок проведения открытого конкурса и определения победителя открытого конкурса:</w:t>
      </w:r>
      <w:r w:rsidRPr="000941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указан в конкурсной документации.</w:t>
      </w:r>
    </w:p>
    <w:p w:rsidR="000941D9" w:rsidRPr="000941D9" w:rsidRDefault="000941D9" w:rsidP="000941D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0941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Выдача свидетельства: </w:t>
      </w:r>
      <w:r w:rsidRPr="000941D9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По результатам открытого конкурса свидетельство об осуществлении перевозок по маршруту регулярных перевозок и карты маршрута регулярных перевозок выдаются на срок не менее чем </w:t>
      </w:r>
      <w:r w:rsidR="007E7845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пять</w:t>
      </w:r>
      <w:r w:rsidRPr="000941D9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лет в течение десяти дней со дня подтверждения участником открытого конкурса наличия у него транспортных средств, предусмотренных его заявкой на участие в открытом конкурсе</w:t>
      </w:r>
      <w:r w:rsidRPr="000941D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941D9" w:rsidRPr="000941D9" w:rsidRDefault="000941D9" w:rsidP="000941D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41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Размер, порядок и сроки внесения платы, взимаемой за предоставление конкурсной документации:</w:t>
      </w:r>
      <w:r w:rsidRPr="000941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бесплатно.</w:t>
      </w:r>
    </w:p>
    <w:p w:rsidR="000941D9" w:rsidRPr="000941D9" w:rsidRDefault="000941D9" w:rsidP="000941D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41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Конкурсная документация размещена на официальном сайте администрации Калачевского муниципального района (далее – официальный сайт организатора открытого конкурса):</w:t>
      </w:r>
      <w:hyperlink r:id="rId5" w:history="1">
        <w:r w:rsidRPr="000941D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http://kalachadmin.ru/</w:t>
        </w:r>
      </w:hyperlink>
      <w:r w:rsidRPr="000941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странице «Главная/Документы/Транспорт» </w:t>
      </w:r>
      <w:hyperlink r:id="rId6" w:history="1">
        <w:r w:rsidRPr="000941D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http://kalachadmin.ru/regulatory/transport//</w:t>
        </w:r>
      </w:hyperlink>
      <w:r w:rsidRPr="000941D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941D9" w:rsidRPr="000941D9" w:rsidRDefault="000941D9" w:rsidP="000941D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41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Срок, место и порядок предоставления конкурсной документации: </w:t>
      </w:r>
      <w:r w:rsidRPr="000941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 опубликования на официальном сайте организатора открытого конкурса извещения о проведении открытого конкурса организатор конкурса на основании заявления любого заинтересованного лица, поданного в письменной форме, в течение 2 рабочих дней со дня получения заявления предоставляет заявителю конкурсную документацию. Конкурсная документация выдаётся заявителю по адресу организатора открытого конкурса в рабочие дни с 9 ч.00мин. до 16ч.00мин. (перерыв с 12ч.00мин. до 13ч.00мин.), а так же размещается на официальном сайте организатора конкурса.</w:t>
      </w:r>
    </w:p>
    <w:p w:rsidR="000941D9" w:rsidRPr="000941D9" w:rsidRDefault="000941D9" w:rsidP="000941D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41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Решение о внесении изменений в извещение о проведении открытого конкурса принимается его организатором не </w:t>
      </w:r>
      <w:proofErr w:type="gramStart"/>
      <w:r w:rsidRPr="000941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позднее</w:t>
      </w:r>
      <w:proofErr w:type="gramEnd"/>
      <w:r w:rsidRPr="000941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чем за пять дней до даты окончания подачи </w:t>
      </w:r>
      <w:r w:rsidRPr="000941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заявок на участие в открытом конкурсе. Изменение предмета открытого конкурса не допускается. Изменения, внесенные в извещение о проведении открытого конкурса, размещаются официальном сайте администрации Калачевского муниципального района Волгоградской области  в информационно-телекоммуникационной сети «Интернет». В течение пяти рабочих дней со дня принятия указанного решения такие изменения размещаются организатором конкурса в порядке, установленном для размещения на официальном сайте администрации Калачевского муниципального района в информационно-телекоммуникационной сети «Интернет». При этом срок подачи заявок на участие в открытом конкурсе должен быть продлен таким образом, чтобы со дня опубликования и (или) размещения изменений, внесенных в извещение о проведении открытого конкурса, до даты окончания подачи заявок на участие в открытом конкурсе этот срок составлял не менее чем двадцать дней.</w:t>
      </w:r>
    </w:p>
    <w:p w:rsidR="000941D9" w:rsidRPr="000941D9" w:rsidRDefault="000941D9" w:rsidP="000941D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0941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Организатор конкурса, разместивший на официальном сайте администрации Калачевского муниципального района Волгоградской области в информационно-телекоммуникационной сети «Интернет» извещение о проведении открытого конкурса, вправе отказаться от его проведения полностью или в отдельной его части не </w:t>
      </w:r>
      <w:proofErr w:type="gramStart"/>
      <w:r w:rsidRPr="000941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позднее</w:t>
      </w:r>
      <w:proofErr w:type="gramEnd"/>
      <w:r w:rsidRPr="000941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чем за двадцать дней </w:t>
      </w:r>
      <w:r w:rsidRPr="000941D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до даты окончания подачи заявок на участие в открытом конкурсе.</w:t>
      </w:r>
    </w:p>
    <w:p w:rsidR="000941D9" w:rsidRPr="000941D9" w:rsidRDefault="000941D9" w:rsidP="000941D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0941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Извещение об отказе от проведения открытого конкурса размещается организатором конкурса в течение пяти рабочих дней со дня принятия решения об отказе от проведения открытого конкурса в порядке, установленном для размещения на официальном сайте администрации Калачевского муниципального района Волгоградской области в информационно-телекоммуникационной сети «Интернет» извещения о проведении открытого конкурса, а лицам, подавшим заявки на участие в открытом конкурсе, в письменной форме</w:t>
      </w:r>
      <w:proofErr w:type="gramEnd"/>
      <w:r w:rsidRPr="000941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или в форме электронного документа направляются соответствующие уведомления.</w:t>
      </w:r>
    </w:p>
    <w:p w:rsidR="000941D9" w:rsidRPr="000941D9" w:rsidRDefault="000941D9" w:rsidP="000941D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941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Место, дата и время начала и окончания срока подачи и регистрации заявок на участие в открытом конкурсе:</w:t>
      </w:r>
    </w:p>
    <w:p w:rsidR="000941D9" w:rsidRPr="000941D9" w:rsidRDefault="008B792C" w:rsidP="000941D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r w:rsidR="001A29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чало приёма заявок – 22</w:t>
      </w:r>
      <w:r w:rsidR="000233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A29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апреля 2026</w:t>
      </w:r>
      <w:r w:rsidR="000941D9" w:rsidRPr="000941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г., 8 час. 00 мин. по адрес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 организатора конкурса,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каб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7</w:t>
      </w:r>
      <w:r w:rsidR="000941D9" w:rsidRPr="000941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0941D9" w:rsidRPr="000941D9" w:rsidRDefault="000941D9" w:rsidP="000941D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41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окончание приёма и регистрации заявок – </w:t>
      </w:r>
      <w:r w:rsidR="001A29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28</w:t>
      </w:r>
      <w:r w:rsidR="000233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A29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мая</w:t>
      </w:r>
      <w:r w:rsidR="004B49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A29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2026</w:t>
      </w:r>
      <w:r w:rsidRPr="000941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г., 8 час. 30 мин. по адрес</w:t>
      </w:r>
      <w:r w:rsidR="00456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 организатора конкурса, </w:t>
      </w:r>
      <w:proofErr w:type="spellStart"/>
      <w:r w:rsidR="00456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каб</w:t>
      </w:r>
      <w:proofErr w:type="spellEnd"/>
      <w:r w:rsidR="00456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7</w:t>
      </w:r>
      <w:r w:rsidRPr="000941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941D9" w:rsidRPr="000941D9" w:rsidRDefault="000941D9" w:rsidP="000941D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41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Место, дата и время вскрытия конвертов с заявками на участие в открытом конкурсе – </w:t>
      </w:r>
      <w:r w:rsidR="001A29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28</w:t>
      </w:r>
      <w:r w:rsidR="004B49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A29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мая 2026</w:t>
      </w:r>
      <w:r w:rsidRPr="000941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г., в 09 час. 00 мин. по адресу организатора конкурса, зал заседаний.</w:t>
      </w:r>
    </w:p>
    <w:p w:rsidR="000941D9" w:rsidRPr="000941D9" w:rsidRDefault="000941D9" w:rsidP="000941D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41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Место и дата рассмотрения заявок на участие в открытом конкурсе –</w:t>
      </w:r>
      <w:r w:rsidR="001A29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28</w:t>
      </w:r>
      <w:r w:rsidR="00A80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A29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мая </w:t>
      </w:r>
      <w:r w:rsidRPr="000941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202</w:t>
      </w:r>
      <w:bookmarkStart w:id="0" w:name="_GoBack"/>
      <w:bookmarkEnd w:id="0"/>
      <w:r w:rsidR="001A29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0941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по адресу организатора конкурса, зал заседаний.</w:t>
      </w:r>
    </w:p>
    <w:p w:rsidR="00220F22" w:rsidRDefault="000941D9" w:rsidP="000941D9">
      <w:pPr>
        <w:widowControl w:val="0"/>
        <w:spacing w:after="0" w:line="240" w:lineRule="auto"/>
        <w:ind w:firstLine="709"/>
        <w:jc w:val="both"/>
      </w:pPr>
      <w:r w:rsidRPr="000941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Место и дата оценки и сопоставления заявок на участие в открытом конкурсе – </w:t>
      </w:r>
      <w:r w:rsidRPr="000941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1A29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28</w:t>
      </w:r>
      <w:r w:rsidR="000233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A29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мая  2026</w:t>
      </w:r>
      <w:r w:rsidRPr="000941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по адресу организатора конкурса, зал заседаний.</w:t>
      </w:r>
    </w:p>
    <w:sectPr w:rsidR="00220F22" w:rsidSect="000941D9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941D9"/>
    <w:rsid w:val="00023343"/>
    <w:rsid w:val="000941D9"/>
    <w:rsid w:val="000C4F7C"/>
    <w:rsid w:val="000D5D44"/>
    <w:rsid w:val="00146ADB"/>
    <w:rsid w:val="001A29C0"/>
    <w:rsid w:val="00220F22"/>
    <w:rsid w:val="00244BCB"/>
    <w:rsid w:val="00257098"/>
    <w:rsid w:val="00282CE7"/>
    <w:rsid w:val="002A3683"/>
    <w:rsid w:val="002E5A4E"/>
    <w:rsid w:val="00380417"/>
    <w:rsid w:val="00397BCE"/>
    <w:rsid w:val="003C6F6B"/>
    <w:rsid w:val="00451275"/>
    <w:rsid w:val="00456B8B"/>
    <w:rsid w:val="004B4965"/>
    <w:rsid w:val="004D5656"/>
    <w:rsid w:val="00621F13"/>
    <w:rsid w:val="00706871"/>
    <w:rsid w:val="007171ED"/>
    <w:rsid w:val="00737338"/>
    <w:rsid w:val="007D6D0A"/>
    <w:rsid w:val="007E7845"/>
    <w:rsid w:val="008215C3"/>
    <w:rsid w:val="00884197"/>
    <w:rsid w:val="008B792C"/>
    <w:rsid w:val="00942E60"/>
    <w:rsid w:val="009C50A5"/>
    <w:rsid w:val="009E4CD3"/>
    <w:rsid w:val="00A0671B"/>
    <w:rsid w:val="00A8028B"/>
    <w:rsid w:val="00B34EC7"/>
    <w:rsid w:val="00B43E8D"/>
    <w:rsid w:val="00C23A57"/>
    <w:rsid w:val="00CF0281"/>
    <w:rsid w:val="00D212B9"/>
    <w:rsid w:val="00E72790"/>
    <w:rsid w:val="00E76FAB"/>
    <w:rsid w:val="00EF6925"/>
    <w:rsid w:val="00F13A8C"/>
    <w:rsid w:val="00FC737F"/>
    <w:rsid w:val="00FD51D6"/>
    <w:rsid w:val="00FF64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E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456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kalachadmin.ru/regulatory/transport/" TargetMode="External"/><Relationship Id="rId5" Type="http://schemas.openxmlformats.org/officeDocument/2006/relationships/hyperlink" Target="http://kalachadmin.ru/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72F342-3860-41A3-B636-CDF81794E1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929</Words>
  <Characters>5299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/>
      <vt:lpstr>Извещение о проведении открытого конкурса</vt:lpstr>
    </vt:vector>
  </TitlesOfParts>
  <Company/>
  <LinksUpToDate>false</LinksUpToDate>
  <CharactersWithSpaces>6216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Priem</cp:lastModifiedBy>
  <cp:revision>43</cp:revision>
  <cp:lastPrinted>2020-07-17T12:40:00Z</cp:lastPrinted>
  <dcterms:created xsi:type="dcterms:W3CDTF">2020-07-30T11:21:00Z</dcterms:created>
  <dcterms:modified xsi:type="dcterms:W3CDTF">2026-04-17T11:47:00Z</dcterms:modified>
</cp:coreProperties>
</file>